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92BD2" w14:textId="36DA8F23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22E25E" w14:textId="77777777" w:rsidR="00B0315E" w:rsidRDefault="00B0315E" w:rsidP="00B0315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Роль физической культуры в воспитании здорового поколения школьников</w:t>
      </w:r>
    </w:p>
    <w:p w14:paraId="0B03733A" w14:textId="2C27858B" w:rsidR="00B0315E" w:rsidRPr="005B6B64" w:rsidRDefault="005B6B64" w:rsidP="005B6B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B6B64">
        <w:rPr>
          <w:rFonts w:ascii="Times New Roman" w:hAnsi="Times New Roman" w:cs="Times New Roman"/>
          <w:sz w:val="28"/>
          <w:szCs w:val="28"/>
          <w:lang w:val="ru-RU"/>
        </w:rPr>
        <w:t>Бекенов</w:t>
      </w:r>
      <w:proofErr w:type="spellEnd"/>
      <w:r w:rsidRPr="005B6B64">
        <w:rPr>
          <w:rFonts w:ascii="Times New Roman" w:hAnsi="Times New Roman" w:cs="Times New Roman"/>
          <w:sz w:val="28"/>
          <w:szCs w:val="28"/>
          <w:lang w:val="ru-RU"/>
        </w:rPr>
        <w:t xml:space="preserve"> Руслан </w:t>
      </w:r>
      <w:proofErr w:type="spellStart"/>
      <w:r w:rsidRPr="005B6B64">
        <w:rPr>
          <w:rFonts w:ascii="Times New Roman" w:hAnsi="Times New Roman" w:cs="Times New Roman"/>
          <w:sz w:val="28"/>
          <w:szCs w:val="28"/>
          <w:lang w:val="ru-RU"/>
        </w:rPr>
        <w:t>Касымович</w:t>
      </w:r>
      <w:proofErr w:type="spellEnd"/>
    </w:p>
    <w:p w14:paraId="09FAB110" w14:textId="11C5DC59" w:rsidR="005B6B64" w:rsidRPr="005B6B64" w:rsidRDefault="005B6B64" w:rsidP="005B6B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B6B6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5B6B64">
        <w:rPr>
          <w:rFonts w:ascii="Times New Roman" w:hAnsi="Times New Roman" w:cs="Times New Roman"/>
          <w:sz w:val="28"/>
          <w:szCs w:val="28"/>
          <w:lang w:val="ru-RU"/>
        </w:rPr>
        <w:t>читель физической культуры</w:t>
      </w:r>
    </w:p>
    <w:p w14:paraId="75D563BA" w14:textId="24A0A97F" w:rsidR="005B6B64" w:rsidRPr="005B6B64" w:rsidRDefault="005B6B64" w:rsidP="005B6B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B6B6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B6B64">
        <w:rPr>
          <w:rFonts w:ascii="Times New Roman" w:hAnsi="Times New Roman" w:cs="Times New Roman"/>
          <w:sz w:val="28"/>
          <w:szCs w:val="28"/>
          <w:lang w:val="ru-RU"/>
        </w:rPr>
        <w:t>авлодарская область</w:t>
      </w:r>
      <w:r w:rsidRPr="005B6B6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B6B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6B6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B6B64">
        <w:rPr>
          <w:rFonts w:ascii="Times New Roman" w:hAnsi="Times New Roman" w:cs="Times New Roman"/>
          <w:sz w:val="28"/>
          <w:szCs w:val="28"/>
          <w:lang w:val="ru-RU"/>
        </w:rPr>
        <w:t>ктогайский район</w:t>
      </w:r>
    </w:p>
    <w:p w14:paraId="22458DFA" w14:textId="094DC76C" w:rsidR="005B6B64" w:rsidRPr="00B0315E" w:rsidRDefault="005B6B64" w:rsidP="005B6B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B6B64">
        <w:rPr>
          <w:rFonts w:ascii="Times New Roman" w:hAnsi="Times New Roman" w:cs="Times New Roman"/>
          <w:sz w:val="28"/>
          <w:szCs w:val="28"/>
          <w:lang w:val="ru-RU"/>
        </w:rPr>
        <w:t xml:space="preserve">КГУ “ОСШ </w:t>
      </w:r>
      <w:r w:rsidRPr="005B6B64">
        <w:rPr>
          <w:rFonts w:ascii="Times New Roman" w:hAnsi="Times New Roman" w:cs="Times New Roman"/>
          <w:sz w:val="28"/>
          <w:szCs w:val="28"/>
        </w:rPr>
        <w:t>имени Тленшина Актогайского района</w:t>
      </w:r>
      <w:r w:rsidRPr="005B6B64">
        <w:rPr>
          <w:rFonts w:ascii="Times New Roman" w:hAnsi="Times New Roman" w:cs="Times New Roman"/>
          <w:sz w:val="28"/>
          <w:szCs w:val="28"/>
        </w:rPr>
        <w:t>”</w:t>
      </w:r>
    </w:p>
    <w:p w14:paraId="5A530A23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3EB8C053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В статье рассматривается важность физической культуры в системе образования Казахстана. Описание роли школьных уроков физкультуры в формировании здоровья, физической активности и гармоничного развития личности детей. Приводятся примеры эффективных методик преподавания физкультуры, а также подчеркивается значимость мотивации и вовлеченности учащихся в спортивную деятельность.</w:t>
      </w:r>
    </w:p>
    <w:p w14:paraId="50B7014D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7B9B5F3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В условиях современного общества здоровье становится важнейшим аспектом жизни каждого человека. Для подрастающего поколения важно формирование не только умственного, но и физического здоровья. В этой связи уроки физической культуры играют ключевую роль в образовательном процессе. Они способствуют укреплению здоровья детей, развитию физической силы, выносливости и координации, а также формируют позитивное отношение к спорту и активному образу жизни.</w:t>
      </w:r>
    </w:p>
    <w:p w14:paraId="4A85EFFC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Роль физической культуры выходит за пределы занятий на уроках. Это важный элемент формирования здорового образа жизни, который оказывает влияние на все аспекты жизни школьников — от учебной деятельности до межличностных отношений.</w:t>
      </w:r>
    </w:p>
    <w:p w14:paraId="0F54860B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Актуальность темы</w:t>
      </w:r>
    </w:p>
    <w:p w14:paraId="38A71243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Забота о здоровье детей и подростков становится одним из приоритетных направлений государственной политики Казахстана. В условиях современных реалий, когда большая часть времени школьников проходит за партами, а дети часто проводят свободное время за экранами смартфонов, занятия физической культурой становятся необходимыми для противодействия гиподинамии и создания здоровых привычек. Поэтому физическое воспитание должно занимать важное место в образовательной системе.</w:t>
      </w:r>
    </w:p>
    <w:p w14:paraId="33253E7A" w14:textId="62D9033A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15E">
        <w:rPr>
          <w:rFonts w:ascii="Times New Roman" w:hAnsi="Times New Roman" w:cs="Times New Roman"/>
          <w:sz w:val="28"/>
          <w:szCs w:val="28"/>
        </w:rPr>
        <w:lastRenderedPageBreak/>
        <w:t>Необходимо понимать, что уроки физкультуры — это не только тренировка физического тела, но и укрепление духа, развитие коллективизма, дисциплины и ответственности. Актуальность темы заключается в том, что через физическую культуру можно формировать у учащихся не только спортивные навыки, но и важные жизненные качества.</w:t>
      </w:r>
    </w:p>
    <w:p w14:paraId="19605023" w14:textId="029F44F6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52CF1C7D" w14:textId="3A5DB69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15E">
        <w:rPr>
          <w:rFonts w:ascii="Times New Roman" w:hAnsi="Times New Roman" w:cs="Times New Roman"/>
          <w:sz w:val="28"/>
          <w:szCs w:val="28"/>
        </w:rPr>
        <w:t>Цель данной статьи — подчеркнуть значение физической культуры в школьном образовании и рассмотреть методы и подходы, которые способствуют развитию физической активности и здорового образа жизни среди школьников. В статье будет рассмотрено, как уроки физкультуры могут быть организованы для достижения наилучших результатов в воспитании физически подготовленных и мотивированных учеников.</w:t>
      </w:r>
    </w:p>
    <w:p w14:paraId="6E84C871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770A7981" w14:textId="77777777" w:rsidR="00B0315E" w:rsidRPr="00B0315E" w:rsidRDefault="00B0315E" w:rsidP="00B0315E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Значение физической культуры в школьной системе Казахстана</w:t>
      </w:r>
      <w:r w:rsidRPr="00B0315E">
        <w:rPr>
          <w:rFonts w:ascii="Times New Roman" w:hAnsi="Times New Roman" w:cs="Times New Roman"/>
          <w:sz w:val="28"/>
          <w:szCs w:val="28"/>
        </w:rPr>
        <w:t xml:space="preserve"> Физическая культура в школе играет важную роль в формировании здорового поколения, создании условий для всестороннего развития личности учащихся. Система физического воспитания направлена на укрепление здоровья, повышение физической выносливости, а также воспитание чувства ответственности и взаимопомощи.</w:t>
      </w:r>
    </w:p>
    <w:p w14:paraId="67E43DA0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Согласно государственной программе «Денсаулық» (Здоровье), целью которой является улучшение физического состояния и повышение активности населения, занятия физкультурой в школьном возрасте закладывают основы здорового образа жизни.</w:t>
      </w:r>
    </w:p>
    <w:p w14:paraId="3A1D1564" w14:textId="77777777" w:rsidR="00B0315E" w:rsidRPr="00B0315E" w:rsidRDefault="00B0315E" w:rsidP="00B0315E">
      <w:pPr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Методы и формы работы на уроках физкультуры</w:t>
      </w:r>
      <w:r w:rsidRPr="00B0315E">
        <w:rPr>
          <w:rFonts w:ascii="Times New Roman" w:hAnsi="Times New Roman" w:cs="Times New Roman"/>
          <w:sz w:val="28"/>
          <w:szCs w:val="28"/>
        </w:rPr>
        <w:t xml:space="preserve"> Для достижения наилучших результатов важно применять разнообразные методы преподавания, которые будут интересны и полезны детям. Включение игровых форм, спортивных соревнований, эстафет и даже творческих заданий помогает развивать не только физические способности, но и социализацию учащихся.</w:t>
      </w:r>
    </w:p>
    <w:p w14:paraId="08CA773F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Для младших классов можно использовать игровые методики, которые помогут детям не только заниматься спортом, но и развивать командный дух. Для старших классов важны соревновательные элементы, участие в школьных спортивных мероприятиях и турнирах.</w:t>
      </w:r>
    </w:p>
    <w:p w14:paraId="5A4D5E2A" w14:textId="77777777" w:rsid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15E">
        <w:rPr>
          <w:rFonts w:ascii="Times New Roman" w:hAnsi="Times New Roman" w:cs="Times New Roman"/>
          <w:sz w:val="28"/>
          <w:szCs w:val="28"/>
        </w:rPr>
        <w:t>Пример: в начале учебного года на физкультуре можно проводить «Веселые старты», где дети выполняют разнообразные упражнения, зарабатывают баллы и получают награды. Это создает атмосферу соревнования и помогает выявить физические и лидерские качества учеников.</w:t>
      </w:r>
    </w:p>
    <w:p w14:paraId="14018E32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224686" w14:textId="77777777" w:rsidR="00B0315E" w:rsidRPr="00B0315E" w:rsidRDefault="00B0315E" w:rsidP="00B0315E">
      <w:pPr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Инклюзивный подход в физической культуре</w:t>
      </w:r>
      <w:r w:rsidRPr="00B0315E">
        <w:rPr>
          <w:rFonts w:ascii="Times New Roman" w:hAnsi="Times New Roman" w:cs="Times New Roman"/>
          <w:sz w:val="28"/>
          <w:szCs w:val="28"/>
        </w:rPr>
        <w:t xml:space="preserve"> Все дети, независимо от физических способностей, должны иметь возможность активно заниматься физкультурой. Важно учитывать индивидуальные особенности учащихся, предлагать различные формы упражнений, которые смогут выполнять все дети, и таким образом создать инклюзивную атмосферу на уроках физкультуры. Применение адаптированных физических упражнений помогает учащимся с ограниченными возможностями развивать свою физическую активность и чувствовать себя полноценными участниками школьной жизни.</w:t>
      </w:r>
    </w:p>
    <w:p w14:paraId="6EF877A4" w14:textId="77777777" w:rsidR="00B0315E" w:rsidRPr="00B0315E" w:rsidRDefault="00B0315E" w:rsidP="00B0315E">
      <w:pPr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Мотивация и вовлеченность учащихся</w:t>
      </w:r>
      <w:r w:rsidRPr="00B0315E">
        <w:rPr>
          <w:rFonts w:ascii="Times New Roman" w:hAnsi="Times New Roman" w:cs="Times New Roman"/>
          <w:sz w:val="28"/>
          <w:szCs w:val="28"/>
        </w:rPr>
        <w:t xml:space="preserve"> Одной из важных задач учителя физкультуры является мотивация учеников к занятиям спортом. Это можно делать через организацию спортивных клубов, секций, спортивных дней и мероприятий. Похвала, поощрения и создание атмосферы поддерживающего соревнования помогают детям увлечься физической активностью и развивать спортивные интересы.</w:t>
      </w:r>
    </w:p>
    <w:p w14:paraId="62F01EB8" w14:textId="1AB8C82B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15E">
        <w:rPr>
          <w:rFonts w:ascii="Times New Roman" w:hAnsi="Times New Roman" w:cs="Times New Roman"/>
          <w:sz w:val="28"/>
          <w:szCs w:val="28"/>
        </w:rPr>
        <w:t>Пример: в старших классах можно организовывать чемпионаты по футболу, волейболу или баскетболу, где ученики могут проявить свои таланты и почувствовать гордость за свои достижения.</w:t>
      </w:r>
    </w:p>
    <w:p w14:paraId="30D75B9A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14:paraId="50E1E5DB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В своей педагогической практике я использую разнообразные подходы для мотивации детей к занятиям физкультурой. Например, на уроках я часто провожу комбинированные тренировки, которые включают элементы различных видов спорта. В начале урока мы делаем разминку, затем переходим к упражнениям на выносливость и ловкость, а в конце — к играм и соревнованиям, что всегда вызывает большой интерес у учеников.</w:t>
      </w:r>
    </w:p>
    <w:p w14:paraId="65B0D925" w14:textId="3DE3CF58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15E">
        <w:rPr>
          <w:rFonts w:ascii="Times New Roman" w:hAnsi="Times New Roman" w:cs="Times New Roman"/>
          <w:sz w:val="28"/>
          <w:szCs w:val="28"/>
        </w:rPr>
        <w:t>Важно также поощрять участие школьников в спортивных секциях и школьных турнирах. Например, мы с учениками регулярно организуем школьные чемпионаты по настольному теннису, волейболу и футболу. Это не только помогает улучшить физическую подготовленность, но и создает дружескую атмосферу среди учащихся.</w:t>
      </w:r>
    </w:p>
    <w:p w14:paraId="4C87557B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EE71EE1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 xml:space="preserve">Физическая культура является неотъемлемой частью образования и важным инструментом формирования здорового поколения. Уроки физкультуры не только укрепляют здоровье детей, но и развивают их физические, </w:t>
      </w:r>
      <w:r w:rsidRPr="00B0315E">
        <w:rPr>
          <w:rFonts w:ascii="Times New Roman" w:hAnsi="Times New Roman" w:cs="Times New Roman"/>
          <w:sz w:val="28"/>
          <w:szCs w:val="28"/>
        </w:rPr>
        <w:lastRenderedPageBreak/>
        <w:t>социальные и личностные качества. Для успешной реализации программы физического воспитания необходимо использовать разнообразные методики и формы работы, чтобы вовлечь всех учеников в активную физическую деятельность. Педагоги должны стать не только наставниками в спорте, но и мотиваторами, которые вдохновляют детей на здоровый образ жизни.</w:t>
      </w:r>
    </w:p>
    <w:p w14:paraId="03989DB8" w14:textId="0F3CAA7E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7589D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15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163F3E6D" w14:textId="77777777" w:rsidR="00B0315E" w:rsidRPr="00B0315E" w:rsidRDefault="00B0315E" w:rsidP="00B0315E">
      <w:pPr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туралы» Заңы. — Астана: ҚР БҒМ, 2020.</w:t>
      </w:r>
    </w:p>
    <w:p w14:paraId="134AA8B4" w14:textId="77777777" w:rsidR="00B0315E" w:rsidRPr="00B0315E" w:rsidRDefault="00B0315E" w:rsidP="00B0315E">
      <w:pPr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 xml:space="preserve">Сеитов, Н. Ж. (2019). </w:t>
      </w:r>
      <w:r w:rsidRPr="00B0315E">
        <w:rPr>
          <w:rFonts w:ascii="Times New Roman" w:hAnsi="Times New Roman" w:cs="Times New Roman"/>
          <w:i/>
          <w:iCs/>
          <w:sz w:val="28"/>
          <w:szCs w:val="28"/>
        </w:rPr>
        <w:t>Физическая культура и спорт в школьной системе Казахстана</w:t>
      </w:r>
      <w:r w:rsidRPr="00B0315E">
        <w:rPr>
          <w:rFonts w:ascii="Times New Roman" w:hAnsi="Times New Roman" w:cs="Times New Roman"/>
          <w:sz w:val="28"/>
          <w:szCs w:val="28"/>
        </w:rPr>
        <w:t>. Алматы: Қазақ университеті.</w:t>
      </w:r>
    </w:p>
    <w:p w14:paraId="3236B159" w14:textId="77777777" w:rsidR="00B0315E" w:rsidRPr="00B0315E" w:rsidRDefault="00B0315E" w:rsidP="00B0315E">
      <w:pPr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 xml:space="preserve">Мұхамедиярова, С. (2020). </w:t>
      </w:r>
      <w:r w:rsidRPr="00B0315E">
        <w:rPr>
          <w:rFonts w:ascii="Times New Roman" w:hAnsi="Times New Roman" w:cs="Times New Roman"/>
          <w:i/>
          <w:iCs/>
          <w:sz w:val="28"/>
          <w:szCs w:val="28"/>
        </w:rPr>
        <w:t>Дене тәрбиесі және спорт: жаңалықтар мен тәжірибе</w:t>
      </w:r>
      <w:r w:rsidRPr="00B0315E">
        <w:rPr>
          <w:rFonts w:ascii="Times New Roman" w:hAnsi="Times New Roman" w:cs="Times New Roman"/>
          <w:sz w:val="28"/>
          <w:szCs w:val="28"/>
        </w:rPr>
        <w:t>. Алматы: Мектеп.</w:t>
      </w:r>
    </w:p>
    <w:p w14:paraId="773E6065" w14:textId="77777777" w:rsidR="00B0315E" w:rsidRPr="00B0315E" w:rsidRDefault="00B0315E" w:rsidP="00B0315E">
      <w:pPr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5E">
        <w:rPr>
          <w:rFonts w:ascii="Times New Roman" w:hAnsi="Times New Roman" w:cs="Times New Roman"/>
          <w:sz w:val="28"/>
          <w:szCs w:val="28"/>
        </w:rPr>
        <w:t xml:space="preserve">Ермеков, Т. (2018). </w:t>
      </w:r>
      <w:r w:rsidRPr="00B0315E">
        <w:rPr>
          <w:rFonts w:ascii="Times New Roman" w:hAnsi="Times New Roman" w:cs="Times New Roman"/>
          <w:i/>
          <w:iCs/>
          <w:sz w:val="28"/>
          <w:szCs w:val="28"/>
        </w:rPr>
        <w:t>Основы физической культуры и спорта в школе</w:t>
      </w:r>
      <w:r w:rsidRPr="00B0315E">
        <w:rPr>
          <w:rFonts w:ascii="Times New Roman" w:hAnsi="Times New Roman" w:cs="Times New Roman"/>
          <w:sz w:val="28"/>
          <w:szCs w:val="28"/>
        </w:rPr>
        <w:t>. Нұр-Сұлтан: Еуразия университеті баспасы.</w:t>
      </w:r>
    </w:p>
    <w:p w14:paraId="3D0D87E2" w14:textId="77777777" w:rsidR="00B0315E" w:rsidRPr="00B0315E" w:rsidRDefault="00B0315E" w:rsidP="00B0315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315E" w:rsidRPr="00B03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C02F5"/>
    <w:multiLevelType w:val="multilevel"/>
    <w:tmpl w:val="2692F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552B6"/>
    <w:multiLevelType w:val="multilevel"/>
    <w:tmpl w:val="C4B6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66F17"/>
    <w:multiLevelType w:val="multilevel"/>
    <w:tmpl w:val="14FC7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F4775"/>
    <w:multiLevelType w:val="multilevel"/>
    <w:tmpl w:val="3D0A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749917">
    <w:abstractNumId w:val="3"/>
  </w:num>
  <w:num w:numId="2" w16cid:durableId="810027205">
    <w:abstractNumId w:val="2"/>
  </w:num>
  <w:num w:numId="3" w16cid:durableId="757099958">
    <w:abstractNumId w:val="0"/>
  </w:num>
  <w:num w:numId="4" w16cid:durableId="208341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E"/>
    <w:rsid w:val="0037543A"/>
    <w:rsid w:val="005B6B64"/>
    <w:rsid w:val="00B0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9970"/>
  <w15:chartTrackingRefBased/>
  <w15:docId w15:val="{EC1C35AA-0E08-0046-9139-D4CD9C18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1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31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1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31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31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3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KF32780</dc:creator>
  <cp:keywords/>
  <dc:description/>
  <cp:lastModifiedBy>KF32780</cp:lastModifiedBy>
  <cp:revision>1</cp:revision>
  <dcterms:created xsi:type="dcterms:W3CDTF">2024-12-15T13:20:00Z</dcterms:created>
  <dcterms:modified xsi:type="dcterms:W3CDTF">2024-12-15T13:44:00Z</dcterms:modified>
</cp:coreProperties>
</file>